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W związku z przystąpieniem do sporządzenia </w:t>
      </w:r>
      <w:r w:rsidR="00BA2523" w:rsidRPr="00311962">
        <w:rPr>
          <w:rFonts w:asciiTheme="minorHAnsi" w:hAnsiTheme="minorHAnsi"/>
          <w:i/>
          <w:sz w:val="20"/>
          <w:szCs w:val="20"/>
        </w:rPr>
        <w:t xml:space="preserve">Programu Rewitalizacji Gminy Chynów na lata </w:t>
      </w:r>
      <w:r w:rsidR="00311962">
        <w:rPr>
          <w:rFonts w:asciiTheme="minorHAnsi" w:hAnsiTheme="minorHAnsi"/>
          <w:i/>
          <w:sz w:val="20"/>
          <w:szCs w:val="20"/>
        </w:rPr>
        <w:br/>
      </w:r>
      <w:r w:rsidR="00BA2523" w:rsidRPr="00311962">
        <w:rPr>
          <w:rFonts w:asciiTheme="minorHAnsi" w:hAnsiTheme="minorHAnsi"/>
          <w:i/>
          <w:sz w:val="20"/>
          <w:szCs w:val="20"/>
        </w:rPr>
        <w:t>2016–2024</w:t>
      </w:r>
      <w:r w:rsidR="00AC4B41">
        <w:rPr>
          <w:rFonts w:asciiTheme="minorHAnsi" w:hAnsiTheme="minorHAnsi"/>
          <w:sz w:val="20"/>
          <w:szCs w:val="20"/>
        </w:rPr>
        <w:t xml:space="preserve">, </w:t>
      </w:r>
      <w:r w:rsidRPr="00AC4B41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Po zaakceptowaniu złożonej propozycji projektu przez </w:t>
      </w:r>
      <w:r w:rsidR="00BA2523" w:rsidRPr="00BA2523">
        <w:rPr>
          <w:rFonts w:asciiTheme="minorHAnsi" w:hAnsiTheme="minorHAnsi"/>
          <w:sz w:val="20"/>
          <w:szCs w:val="20"/>
        </w:rPr>
        <w:t>Zesp</w:t>
      </w:r>
      <w:r w:rsidR="00001E1B">
        <w:rPr>
          <w:rFonts w:asciiTheme="minorHAnsi" w:hAnsiTheme="minorHAnsi"/>
          <w:sz w:val="20"/>
          <w:szCs w:val="20"/>
        </w:rPr>
        <w:t>ół</w:t>
      </w:r>
      <w:r w:rsidR="00BA2523" w:rsidRPr="00BA2523">
        <w:rPr>
          <w:rFonts w:asciiTheme="minorHAnsi" w:hAnsiTheme="minorHAnsi"/>
          <w:sz w:val="20"/>
          <w:szCs w:val="20"/>
        </w:rPr>
        <w:t xml:space="preserve"> ds. Programu Rewitalizacji </w:t>
      </w:r>
      <w:r w:rsidRPr="00AC4B41">
        <w:rPr>
          <w:rFonts w:asciiTheme="minorHAnsi" w:hAnsiTheme="minorHAnsi"/>
          <w:sz w:val="20"/>
          <w:szCs w:val="20"/>
        </w:rPr>
        <w:t>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AC4B41" w:rsidRDefault="00852A4F" w:rsidP="00AC4B4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BA2523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A7405F">
        <w:rPr>
          <w:rFonts w:asciiTheme="minorHAnsi" w:hAnsiTheme="minorHAnsi"/>
          <w:b/>
          <w:sz w:val="20"/>
          <w:szCs w:val="20"/>
        </w:rPr>
        <w:t>18</w:t>
      </w:r>
      <w:bookmarkStart w:id="0" w:name="_GoBack"/>
      <w:bookmarkEnd w:id="0"/>
      <w:r w:rsidR="00BA2523" w:rsidRPr="00BA2523">
        <w:rPr>
          <w:rFonts w:asciiTheme="minorHAnsi" w:hAnsiTheme="minorHAnsi"/>
          <w:b/>
          <w:sz w:val="20"/>
          <w:szCs w:val="20"/>
        </w:rPr>
        <w:t xml:space="preserve"> listopada 2016 r. </w:t>
      </w:r>
      <w:r w:rsidR="00AC4B41" w:rsidRPr="00BA2523">
        <w:rPr>
          <w:rFonts w:asciiTheme="minorHAnsi" w:hAnsiTheme="minorHAnsi"/>
          <w:sz w:val="20"/>
          <w:szCs w:val="20"/>
        </w:rPr>
        <w:t xml:space="preserve">w następujących formach: drogą elektroniczną na </w:t>
      </w:r>
      <w:r w:rsidR="00AC4B41" w:rsidRPr="0037051E">
        <w:rPr>
          <w:rFonts w:asciiTheme="minorHAnsi" w:hAnsiTheme="minorHAnsi"/>
          <w:sz w:val="20"/>
          <w:szCs w:val="20"/>
        </w:rPr>
        <w:t xml:space="preserve">adres e-mail: </w:t>
      </w:r>
      <w:r w:rsidR="00BA2523" w:rsidRPr="0037051E">
        <w:rPr>
          <w:rFonts w:asciiTheme="minorHAnsi" w:hAnsiTheme="minorHAnsi"/>
          <w:sz w:val="20"/>
          <w:szCs w:val="20"/>
          <w:u w:val="single"/>
        </w:rPr>
        <w:t>budownictwo@chynow.pl</w:t>
      </w:r>
      <w:r w:rsidR="00AC4B41" w:rsidRPr="0037051E">
        <w:rPr>
          <w:rFonts w:asciiTheme="minorHAnsi" w:hAnsiTheme="minorHAnsi"/>
          <w:sz w:val="20"/>
          <w:szCs w:val="20"/>
        </w:rPr>
        <w:t xml:space="preserve"> </w:t>
      </w:r>
      <w:r w:rsidR="00AC4B41" w:rsidRPr="00BA2523">
        <w:rPr>
          <w:rFonts w:asciiTheme="minorHAnsi" w:hAnsiTheme="minorHAnsi"/>
          <w:sz w:val="20"/>
          <w:szCs w:val="20"/>
        </w:rPr>
        <w:t>wpisując w tytule „</w:t>
      </w:r>
      <w:r w:rsidR="00AC4B41" w:rsidRPr="00BA2523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BA2523">
        <w:rPr>
          <w:rFonts w:asciiTheme="minorHAnsi" w:hAnsiTheme="minorHAnsi"/>
          <w:sz w:val="20"/>
          <w:szCs w:val="20"/>
        </w:rPr>
        <w:t xml:space="preserve">; drogą korespondencyjną na adres </w:t>
      </w:r>
      <w:r w:rsidR="00BA2523" w:rsidRPr="00BA2523">
        <w:rPr>
          <w:rFonts w:asciiTheme="minorHAnsi" w:hAnsiTheme="minorHAnsi"/>
          <w:sz w:val="20"/>
          <w:szCs w:val="20"/>
        </w:rPr>
        <w:t>Urzędu Gminy Chynów, Chynów 67, 05-650 Chynów</w:t>
      </w:r>
      <w:r w:rsidR="004B3D5A">
        <w:rPr>
          <w:rFonts w:asciiTheme="minorHAnsi" w:hAnsiTheme="minorHAnsi"/>
          <w:sz w:val="20"/>
          <w:szCs w:val="20"/>
        </w:rPr>
        <w:t>, z </w:t>
      </w:r>
      <w:r w:rsidR="00AC4B41" w:rsidRPr="00BA2523">
        <w:rPr>
          <w:rFonts w:asciiTheme="minorHAnsi" w:hAnsiTheme="minorHAnsi"/>
          <w:sz w:val="20"/>
          <w:szCs w:val="20"/>
        </w:rPr>
        <w:t xml:space="preserve">dopiskiem: </w:t>
      </w:r>
      <w:r w:rsidR="00AC4B41" w:rsidRPr="00BA2523">
        <w:rPr>
          <w:rFonts w:asciiTheme="minorHAnsi" w:hAnsiTheme="minorHAnsi"/>
          <w:i/>
          <w:sz w:val="20"/>
          <w:szCs w:val="20"/>
        </w:rPr>
        <w:t>„Fiszka projektowa – rewitalizacja”</w:t>
      </w:r>
      <w:r w:rsidR="00AC4B41" w:rsidRPr="00BA2523">
        <w:rPr>
          <w:rFonts w:asciiTheme="minorHAnsi" w:hAnsiTheme="minorHAnsi"/>
          <w:sz w:val="20"/>
          <w:szCs w:val="20"/>
        </w:rPr>
        <w:t xml:space="preserve"> lub bezpośrednio do pokoju nr </w:t>
      </w:r>
      <w:r w:rsidR="00BA2523" w:rsidRPr="00BA2523">
        <w:rPr>
          <w:rFonts w:asciiTheme="minorHAnsi" w:hAnsiTheme="minorHAnsi"/>
          <w:sz w:val="20"/>
          <w:szCs w:val="20"/>
        </w:rPr>
        <w:t>4 budynek B w Urzędzie Gminy Chynów w godzinach pracy Urzędu</w:t>
      </w:r>
      <w:r w:rsidR="002B2D4C">
        <w:rPr>
          <w:rFonts w:asciiTheme="minorHAnsi" w:hAnsiTheme="minorHAnsi"/>
          <w:sz w:val="20"/>
          <w:szCs w:val="20"/>
        </w:rPr>
        <w:t>.</w:t>
      </w:r>
    </w:p>
    <w:p w:rsidR="00852A4F" w:rsidRPr="00F41857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B2D4C" w:rsidRPr="00F94ED4" w:rsidRDefault="002B2D4C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Główne planowane działania/zadania</w:t>
            </w:r>
          </w:p>
        </w:tc>
      </w:tr>
      <w:tr w:rsidR="0012692E" w:rsidRPr="00F94ED4" w:rsidTr="00A76F08">
        <w:trPr>
          <w:trHeight w:val="372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C02DA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C02DA8">
        <w:trPr>
          <w:trHeight w:val="1681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A76F08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1A4E12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C6160B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6160B" w:rsidRDefault="006F0361" w:rsidP="006F0361">
      <w:pPr>
        <w:spacing w:after="160" w:line="259" w:lineRule="auto"/>
        <w:ind w:firstLine="0"/>
        <w:jc w:val="left"/>
      </w:pPr>
      <w:r>
        <w:br w:type="page"/>
      </w:r>
    </w:p>
    <w:p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lastRenderedPageBreak/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 xml:space="preserve">z dnia 29 sierpnia 1997 roku o ochronie danych osobowych (Dz. U. z 2016 r. poz. 922) w celu sporządzenia oraz przeprowadzenia konsultacji społecznych </w:t>
      </w:r>
      <w:r w:rsidR="006F0361" w:rsidRPr="00BA2523">
        <w:rPr>
          <w:rFonts w:asciiTheme="minorHAnsi" w:hAnsiTheme="minorHAnsi"/>
          <w:sz w:val="20"/>
          <w:szCs w:val="20"/>
        </w:rPr>
        <w:t>Programu Rewitalizacji Gminy Chynów na lata 2016–2024</w:t>
      </w:r>
      <w:r w:rsidR="00950534">
        <w:rPr>
          <w:rFonts w:asciiTheme="minorHAnsi" w:hAnsiTheme="minorHAnsi"/>
          <w:i/>
          <w:sz w:val="20"/>
          <w:szCs w:val="20"/>
        </w:rPr>
        <w:t>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54" w:rsidRDefault="009A7B54" w:rsidP="00FA05AB">
      <w:pPr>
        <w:spacing w:line="240" w:lineRule="auto"/>
      </w:pPr>
      <w:r>
        <w:separator/>
      </w:r>
    </w:p>
  </w:endnote>
  <w:endnote w:type="continuationSeparator" w:id="0">
    <w:p w:rsidR="009A7B54" w:rsidRDefault="009A7B54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B" w:rsidRDefault="000411AF">
    <w:pPr>
      <w:pStyle w:val="Stopka"/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148590</wp:posOffset>
          </wp:positionV>
          <wp:extent cx="1920240" cy="571500"/>
          <wp:effectExtent l="19050" t="0" r="3810" b="0"/>
          <wp:wrapNone/>
          <wp:docPr id="1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148590</wp:posOffset>
          </wp:positionV>
          <wp:extent cx="1352550" cy="752475"/>
          <wp:effectExtent l="19050" t="0" r="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BAC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148590</wp:posOffset>
          </wp:positionV>
          <wp:extent cx="1962150" cy="6381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54" w:rsidRDefault="009A7B54" w:rsidP="00FA05AB">
      <w:pPr>
        <w:spacing w:line="240" w:lineRule="auto"/>
      </w:pPr>
      <w:r>
        <w:separator/>
      </w:r>
    </w:p>
  </w:footnote>
  <w:footnote w:type="continuationSeparator" w:id="0">
    <w:p w:rsidR="009A7B54" w:rsidRDefault="009A7B54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01E1B"/>
    <w:rsid w:val="00012628"/>
    <w:rsid w:val="00032456"/>
    <w:rsid w:val="000411AF"/>
    <w:rsid w:val="000754D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95180"/>
    <w:rsid w:val="002B2D4C"/>
    <w:rsid w:val="002F5C34"/>
    <w:rsid w:val="00311962"/>
    <w:rsid w:val="00334F49"/>
    <w:rsid w:val="00352948"/>
    <w:rsid w:val="00354B66"/>
    <w:rsid w:val="0037051E"/>
    <w:rsid w:val="00384B6B"/>
    <w:rsid w:val="003B7F5B"/>
    <w:rsid w:val="003D536C"/>
    <w:rsid w:val="003F0629"/>
    <w:rsid w:val="00417340"/>
    <w:rsid w:val="004322D4"/>
    <w:rsid w:val="0043737A"/>
    <w:rsid w:val="004426F5"/>
    <w:rsid w:val="004675A4"/>
    <w:rsid w:val="004A6F6A"/>
    <w:rsid w:val="004B3D5A"/>
    <w:rsid w:val="004B5302"/>
    <w:rsid w:val="004F18A7"/>
    <w:rsid w:val="00515C72"/>
    <w:rsid w:val="00526ECF"/>
    <w:rsid w:val="00541778"/>
    <w:rsid w:val="005A5C7A"/>
    <w:rsid w:val="005B6443"/>
    <w:rsid w:val="005E5E78"/>
    <w:rsid w:val="005F5EA6"/>
    <w:rsid w:val="00624A04"/>
    <w:rsid w:val="0063314C"/>
    <w:rsid w:val="00675783"/>
    <w:rsid w:val="00682BC4"/>
    <w:rsid w:val="006B3229"/>
    <w:rsid w:val="006D3BAC"/>
    <w:rsid w:val="006F0361"/>
    <w:rsid w:val="0071774D"/>
    <w:rsid w:val="00746231"/>
    <w:rsid w:val="007473FC"/>
    <w:rsid w:val="0075134E"/>
    <w:rsid w:val="0075191A"/>
    <w:rsid w:val="00767434"/>
    <w:rsid w:val="007740C3"/>
    <w:rsid w:val="00776B2C"/>
    <w:rsid w:val="00832D6C"/>
    <w:rsid w:val="0085090F"/>
    <w:rsid w:val="00852A4F"/>
    <w:rsid w:val="00873AB2"/>
    <w:rsid w:val="008810D8"/>
    <w:rsid w:val="0088507D"/>
    <w:rsid w:val="0090217D"/>
    <w:rsid w:val="00911AF9"/>
    <w:rsid w:val="00950534"/>
    <w:rsid w:val="009A4C48"/>
    <w:rsid w:val="009A7B54"/>
    <w:rsid w:val="009D0E31"/>
    <w:rsid w:val="00A42DDA"/>
    <w:rsid w:val="00A43A61"/>
    <w:rsid w:val="00A47886"/>
    <w:rsid w:val="00A50534"/>
    <w:rsid w:val="00A506FD"/>
    <w:rsid w:val="00A56C77"/>
    <w:rsid w:val="00A7405F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4262B"/>
    <w:rsid w:val="00B57956"/>
    <w:rsid w:val="00BA2523"/>
    <w:rsid w:val="00BF1EB1"/>
    <w:rsid w:val="00C02DA8"/>
    <w:rsid w:val="00C275F6"/>
    <w:rsid w:val="00C6160B"/>
    <w:rsid w:val="00C6779E"/>
    <w:rsid w:val="00C71E9E"/>
    <w:rsid w:val="00CA09E5"/>
    <w:rsid w:val="00CC6E69"/>
    <w:rsid w:val="00D57EED"/>
    <w:rsid w:val="00D85C50"/>
    <w:rsid w:val="00D92217"/>
    <w:rsid w:val="00D928BC"/>
    <w:rsid w:val="00DD12E9"/>
    <w:rsid w:val="00E16381"/>
    <w:rsid w:val="00E2213B"/>
    <w:rsid w:val="00E319E1"/>
    <w:rsid w:val="00E52E37"/>
    <w:rsid w:val="00E649C8"/>
    <w:rsid w:val="00E93E6D"/>
    <w:rsid w:val="00EA3585"/>
    <w:rsid w:val="00ED63E5"/>
    <w:rsid w:val="00EF2362"/>
    <w:rsid w:val="00EF5A2F"/>
    <w:rsid w:val="00F6100E"/>
    <w:rsid w:val="00FA05AB"/>
    <w:rsid w:val="00FE057D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5A17C-6F36-49EA-B183-DB38B35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F7EE-49EC-4155-B271-AF479179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KP</cp:lastModifiedBy>
  <cp:revision>2</cp:revision>
  <dcterms:created xsi:type="dcterms:W3CDTF">2016-11-07T07:53:00Z</dcterms:created>
  <dcterms:modified xsi:type="dcterms:W3CDTF">2016-11-07T07:53:00Z</dcterms:modified>
</cp:coreProperties>
</file>