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5E7" w:rsidRPr="00E5577C" w:rsidRDefault="00C245E7" w:rsidP="00C245E7">
      <w:pPr>
        <w:ind w:right="-142" w:firstLine="4395"/>
        <w:rPr>
          <w:sz w:val="16"/>
          <w:szCs w:val="16"/>
        </w:rPr>
      </w:pPr>
      <w:r w:rsidRPr="00CC5D26">
        <w:rPr>
          <w:sz w:val="16"/>
          <w:szCs w:val="16"/>
        </w:rPr>
        <w:t>Załącznik nr 4</w:t>
      </w:r>
      <w:r w:rsidRPr="00C245E7">
        <w:rPr>
          <w:sz w:val="16"/>
          <w:szCs w:val="16"/>
        </w:rPr>
        <w:t xml:space="preserve"> </w:t>
      </w:r>
      <w:r w:rsidRPr="00E5577C">
        <w:rPr>
          <w:sz w:val="16"/>
          <w:szCs w:val="16"/>
        </w:rPr>
        <w:t>do Zasad działania kom</w:t>
      </w:r>
      <w:r>
        <w:rPr>
          <w:sz w:val="16"/>
          <w:szCs w:val="16"/>
        </w:rPr>
        <w:t>isji do spraw oszacowania szkód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>w gospodarstwach rolnych i działach specjalnych produkcji rolnej znajdujących się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na terenie województwa mazowieckiego, w których wystąpiły szkody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spowodowane przez niekorzystne zjawiska atmosferyczne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rPr>
          <w:i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……………………….…………………..……..</w:t>
      </w:r>
    </w:p>
    <w:p w:rsidR="00C245E7" w:rsidRPr="00CC5D26" w:rsidRDefault="00C245E7" w:rsidP="00C245E7">
      <w:pPr>
        <w:ind w:right="708"/>
        <w:jc w:val="right"/>
        <w:rPr>
          <w:sz w:val="16"/>
          <w:szCs w:val="16"/>
        </w:rPr>
      </w:pPr>
      <w:r w:rsidRPr="00CC5D26">
        <w:rPr>
          <w:sz w:val="16"/>
          <w:szCs w:val="16"/>
        </w:rPr>
        <w:t>urząd miasta/gminy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…………………………………………………………………………….…….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imię i nazwisko lub nazwa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…………………………………………………………………………..……...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i miejsce zamieszkania lub adres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……………………………………………………………….………….….…..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gospodarstwa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…………………………………………………………………….…………...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działu specjalnego produkcji rolnej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……………………………………………………………………….…………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telefonu kontaktowego*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…………………………………………………………….……………………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identyfikacyjny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*Podanie numeru telefonu nie jest obowiązkowe, ale ułatwi nam kontakt z Panem/Panią w celu oszacowania szkód.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jc w:val="center"/>
        <w:rPr>
          <w:b/>
        </w:rPr>
      </w:pPr>
      <w:r w:rsidRPr="00CC5D26">
        <w:rPr>
          <w:b/>
        </w:rPr>
        <w:t>WNIOSEK O OSZACOWANIE SZKÓD</w:t>
      </w:r>
      <w:r w:rsidRPr="00CC5D26">
        <w:rPr>
          <w:rStyle w:val="Odwoanieprzypisudolnego"/>
          <w:b/>
        </w:rPr>
        <w:footnoteReference w:id="1"/>
      </w:r>
    </w:p>
    <w:p w:rsidR="00C245E7" w:rsidRPr="00CC5D26" w:rsidRDefault="00C245E7" w:rsidP="00C245E7">
      <w:pPr>
        <w:jc w:val="center"/>
        <w:rPr>
          <w:b/>
        </w:rPr>
      </w:pPr>
    </w:p>
    <w:p w:rsidR="00C245E7" w:rsidRPr="00CC5D26" w:rsidRDefault="00C245E7" w:rsidP="00C245E7">
      <w:pPr>
        <w:pStyle w:val="Tekstpodstawowy"/>
        <w:tabs>
          <w:tab w:val="left" w:pos="360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Szkody zostały spowodowane przez</w:t>
      </w:r>
      <w:r w:rsidRPr="00CC5D26">
        <w:rPr>
          <w:rStyle w:val="Odwoanieprzypisudolnego"/>
          <w:b w:val="0"/>
          <w:bCs w:val="0"/>
          <w:color w:val="000000"/>
          <w:sz w:val="20"/>
          <w:szCs w:val="20"/>
        </w:rPr>
        <w:footnoteReference w:id="2"/>
      </w:r>
      <w:r w:rsidRPr="00CC5D26">
        <w:rPr>
          <w:b w:val="0"/>
          <w:color w:val="000000"/>
          <w:sz w:val="20"/>
          <w:szCs w:val="20"/>
        </w:rPr>
        <w:t>:</w:t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suszę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powódź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grad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huragan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deszcz nawalny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piorun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CC5D26">
        <w:rPr>
          <w:sz w:val="20"/>
          <w:szCs w:val="20"/>
        </w:rPr>
        <w:t xml:space="preserve">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ujemne skutki przezimowania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>obsunięcia się ziemi</w:t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przymrozki wiosenne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lawinę             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co miało miejsce w dniu/dniach…………………………………………………………………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Całkowita powierzchnia upraw, z których w danym roku przewidziany jest zbiór plonu w gospodarstwie rolnym, zgodna z wnioskiem o przyznanie płatności na rok …….., wynosi ……………………… ha, w tym: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 xml:space="preserve">powierzchnia upraw rolnych w dniu wystąpienia szkód (z wyłączeniem łąk </w:t>
      </w:r>
      <w:r w:rsidRPr="00CC5D26">
        <w:rPr>
          <w:sz w:val="20"/>
          <w:szCs w:val="20"/>
        </w:rPr>
        <w:br/>
        <w:t>i pastwisk)……………………….. ha,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powierzchnia z której nie jest uzyskiwany plon w danym roku……………………..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Powierzchnia gospodarstwa rolnego wynosi …………………………………………….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 xml:space="preserve">Oświadczam, że zgodnie z wnioskiem o przyznanie płatności na rok ………, posiadam grunty rolne </w:t>
      </w:r>
      <w:r w:rsidRPr="00CC5D26">
        <w:rPr>
          <w:b/>
          <w:sz w:val="20"/>
          <w:szCs w:val="20"/>
        </w:rPr>
        <w:br/>
        <w:t>z uprawami w następujących gminach: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3029"/>
        <w:gridCol w:w="3020"/>
      </w:tblGrid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nazwa gminy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powierzchnia użytków rolnych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czy wystąpiły szkody?</w:t>
            </w:r>
          </w:p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tak/nie</w:t>
            </w: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Informuję, że wniosek o oszacowanie szkód złożyłem również do następujących gmin: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Największą część użytków rolnych gospodarstwa (grunty własne i użytkowe) spośród gmin w których wystąpiły szkody położona jest w gminie ………………………………………………………………………..</w:t>
      </w: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Informuję, że zawarłem umowę obowiązkowego lub dobrowolnego ubezpieczenia: TAK/NIE</w:t>
      </w:r>
      <w:r w:rsidRPr="00CC5D26">
        <w:rPr>
          <w:rStyle w:val="Odwoanieprzypisudolnego"/>
          <w:sz w:val="20"/>
          <w:szCs w:val="20"/>
        </w:rPr>
        <w:footnoteReference w:id="3"/>
      </w:r>
      <w:r w:rsidRPr="00CC5D26">
        <w:rPr>
          <w:sz w:val="20"/>
          <w:szCs w:val="20"/>
        </w:rPr>
        <w:t>.</w:t>
      </w:r>
    </w:p>
    <w:p w:rsidR="00C245E7" w:rsidRPr="00CC5D26" w:rsidRDefault="00C245E7" w:rsidP="00C245E7">
      <w:pPr>
        <w:spacing w:line="360" w:lineRule="auto"/>
        <w:jc w:val="both"/>
        <w:rPr>
          <w:color w:val="000000"/>
          <w:sz w:val="20"/>
          <w:szCs w:val="20"/>
        </w:rPr>
      </w:pPr>
      <w:r w:rsidRPr="00CC5D26">
        <w:rPr>
          <w:color w:val="000000"/>
          <w:sz w:val="20"/>
          <w:szCs w:val="20"/>
        </w:rPr>
        <w:t>Jeżeli TAK, to w jakim zakresie: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6"/>
        <w:gridCol w:w="3706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powierzchnia ubezpieczona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3694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liczba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ind w:left="720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budynki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maszyny</w:t>
      </w:r>
    </w:p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Kwota uzyskanego odszkodowania z tytułu ubezpieczenia upraw rolnych, zwierząt gospodarskich, ryb, środków trwałych wynosi: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 rolne……………………………..……….zł.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 gospodarskie……………….………zł.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ryby………………………….…………………….…..zł.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środki trwałe……………………..…………….….zł.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F11D89" w:rsidRDefault="00F11D89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  <w:r w:rsidRPr="00CC5D26">
        <w:rPr>
          <w:bCs w:val="0"/>
          <w:color w:val="000000"/>
          <w:sz w:val="20"/>
          <w:szCs w:val="20"/>
        </w:rPr>
        <w:t>Tabela 1. Szczegółowy wykaz prowadzonej produkcji roślinnej.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1705"/>
        <w:gridCol w:w="1676"/>
        <w:gridCol w:w="2254"/>
        <w:gridCol w:w="1367"/>
        <w:gridCol w:w="1642"/>
      </w:tblGrid>
      <w:tr w:rsidR="00C245E7" w:rsidRPr="00CC5D26" w:rsidTr="007D5E78">
        <w:trPr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C5D26">
              <w:rPr>
                <w:b w:val="0"/>
                <w:bCs w:val="0"/>
                <w:sz w:val="18"/>
                <w:szCs w:val="18"/>
              </w:rPr>
              <w:t>Nazwa uprawy</w:t>
            </w:r>
          </w:p>
        </w:tc>
        <w:tc>
          <w:tcPr>
            <w:tcW w:w="1676" w:type="dxa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Numer ewidencyjny działki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CC5D26">
              <w:rPr>
                <w:bCs w:val="0"/>
                <w:color w:val="000000"/>
                <w:sz w:val="18"/>
                <w:szCs w:val="18"/>
              </w:rPr>
              <w:t>Powierzchnia upraw w …………… r.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Każdą powierzchnię uszkodzoną należy wykazać oddzielnie wg pola  uprawowego. Pozostałe powierzchnie  upraw nieuszkodzonych należy zsumować i wpisać powierzchnię bez podziału na pola uprawowe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(ha)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Procent strat stwierdzony przez producenta rolnego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Stwierdzony przez komisję % strat w uprawie – wypełnia komisja po przeprowadzeniu lustracji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</w:tr>
      <w:tr w:rsidR="00C245E7" w:rsidRPr="00CC5D26" w:rsidTr="007D5E78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7D5E78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7D5E78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7D5E78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7D5E78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7D5E78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7D5E78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7D5E78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Razem powierzchnia</w:t>
            </w:r>
          </w:p>
        </w:tc>
        <w:tc>
          <w:tcPr>
            <w:tcW w:w="5263" w:type="dxa"/>
            <w:gridSpan w:val="3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230A16" w:rsidRPr="00CC5D26" w:rsidRDefault="00230A16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2. Szczegółowy wykaz produkcji zwierzęcej towarowej.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396"/>
        <w:gridCol w:w="2636"/>
        <w:gridCol w:w="2608"/>
      </w:tblGrid>
      <w:tr w:rsidR="00C245E7" w:rsidRPr="00CC5D26" w:rsidTr="008312AA">
        <w:trPr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trike/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Nazwa gatunku zwierząt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Średnioroczna liczba zwierząt z 3 lat (szt.)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padłych wyłącznie z powodu wystąpienia niekorzystnego zjawiska atmosferycznego (szt.)</w:t>
            </w: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7D5E78" w:rsidRDefault="007D5E78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bookmarkStart w:id="0" w:name="_GoBack"/>
      <w:bookmarkEnd w:id="0"/>
      <w:r w:rsidRPr="00CC5D26">
        <w:rPr>
          <w:b/>
          <w:sz w:val="20"/>
          <w:szCs w:val="20"/>
        </w:rPr>
        <w:lastRenderedPageBreak/>
        <w:t>Tabela 3. Szkody w hodowli ryb.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1117"/>
        <w:gridCol w:w="1511"/>
        <w:gridCol w:w="1510"/>
        <w:gridCol w:w="1510"/>
        <w:gridCol w:w="1510"/>
      </w:tblGrid>
      <w:tr w:rsidR="00C245E7" w:rsidRPr="00CC5D26" w:rsidTr="00C245E7">
        <w:trPr>
          <w:trHeight w:val="584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lp.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2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3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5</w:t>
            </w: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nazwa zbiornika lub nr zgodny z operatem wodno-prawnym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nr działki ewidencyjnej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powierzchnia stawów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hodowlane gatunki ryb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produkcja ryb z 3 ostatnich lat 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cena ryb z 3 ostatnich lat (zł/kg)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18"/>
                <w:szCs w:val="18"/>
              </w:rPr>
              <w:t>przewidywana wysokość produkcji ryb w roku wystąpienia szkód</w:t>
            </w:r>
            <w:r w:rsidRPr="00CC5D26">
              <w:rPr>
                <w:sz w:val="20"/>
                <w:szCs w:val="20"/>
              </w:rPr>
              <w:t xml:space="preserve"> </w:t>
            </w:r>
            <w:r w:rsidRPr="00CC5D26">
              <w:rPr>
                <w:sz w:val="20"/>
                <w:szCs w:val="20"/>
              </w:rPr>
              <w:br/>
            </w:r>
            <w:r w:rsidRPr="00CC5D26">
              <w:rPr>
                <w:sz w:val="16"/>
                <w:szCs w:val="20"/>
              </w:rPr>
              <w:t xml:space="preserve">(z uwzględnieniem spadku produkcji spowodowanej padnięciem ryb w wyniku niekorzystnego zjawiska atmosferycznego) </w:t>
            </w:r>
            <w:r w:rsidRPr="00CC5D26">
              <w:rPr>
                <w:sz w:val="20"/>
                <w:szCs w:val="20"/>
              </w:rPr>
              <w:t>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4. Wykaz uszkodzonych środków trwałych innych niż uprawy trwałe - zwierzęta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085"/>
        <w:gridCol w:w="1368"/>
        <w:gridCol w:w="2268"/>
        <w:gridCol w:w="1812"/>
      </w:tblGrid>
      <w:tr w:rsidR="00C245E7" w:rsidRPr="00CC5D26" w:rsidTr="008312AA"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zwierząt gospodarskich stada podstawowego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(szt.)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6"/>
                <w:szCs w:val="16"/>
              </w:rPr>
            </w:pPr>
            <w:r w:rsidRPr="00CC5D26">
              <w:rPr>
                <w:sz w:val="20"/>
                <w:szCs w:val="20"/>
              </w:rPr>
              <w:t xml:space="preserve">numer identyfikacyjny zwierzęcia lub numer stada </w:t>
            </w:r>
            <w:r w:rsidRPr="00CC5D26">
              <w:rPr>
                <w:sz w:val="16"/>
                <w:szCs w:val="16"/>
              </w:rPr>
              <w:t>(dotyczy zwierząt objętych systemem IRZ)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wysokość szkód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4a. Wykaz uszkodzonych środków trwałych innych niż uprawy trwałe – budynki, maszyny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696"/>
        <w:gridCol w:w="3786"/>
      </w:tblGrid>
      <w:tr w:rsidR="00C245E7" w:rsidRPr="00CC5D26" w:rsidTr="008312AA">
        <w:trPr>
          <w:trHeight w:val="529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budynków i budowli, maszyn i narzędzi służących do produkcji rolnej – opis szkody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Szacunkowa wysokość szkód 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ind w:right="-674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Tabela 5. Wykaz uszkodzonych upraw trwałych.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095"/>
        <w:gridCol w:w="3046"/>
        <w:gridCol w:w="1580"/>
        <w:gridCol w:w="1811"/>
      </w:tblGrid>
      <w:tr w:rsidR="00C245E7" w:rsidRPr="00CC5D26" w:rsidTr="008312AA">
        <w:trPr>
          <w:trHeight w:val="516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nr działki ewidencyjnej według ewidencji gruntów i budynków</w:t>
            </w: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środka trwałego – drzewa i krzewy sadownicze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mierniki rzeczowe – jednostka miary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(szt., m2)</w:t>
            </w:r>
          </w:p>
        </w:tc>
      </w:tr>
      <w:tr w:rsidR="00C245E7" w:rsidRPr="00CC5D26" w:rsidTr="008312AA">
        <w:trPr>
          <w:trHeight w:val="694"/>
        </w:trPr>
        <w:tc>
          <w:tcPr>
            <w:tcW w:w="534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gatunek, odmiana, wiek, podkładka</w:t>
            </w:r>
            <w:r w:rsidRPr="00CC5D26">
              <w:rPr>
                <w:rStyle w:val="Odwoanieprzypisudolnego"/>
                <w:sz w:val="20"/>
                <w:szCs w:val="20"/>
              </w:rPr>
              <w:footnoteReference w:id="4"/>
            </w:r>
            <w:r w:rsidRPr="00CC5D26">
              <w:rPr>
                <w:sz w:val="20"/>
                <w:szCs w:val="20"/>
              </w:rPr>
              <w:t>, rozstawa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powierzchnia uszkodzona (ha)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  <w:r w:rsidRPr="00CC5D26">
        <w:rPr>
          <w:b w:val="0"/>
          <w:bCs w:val="0"/>
          <w:sz w:val="20"/>
          <w:szCs w:val="20"/>
        </w:rPr>
        <w:t xml:space="preserve"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 w drzewach owocowych (dotyczy wyłącznie drzew owocowych jako środka trwałego natomiast nie dotyczy szkód w owocach, tj. plonie) do czasu  przeprowadzenia drugiego szacowania w terminie ustalonym przez komisję po pierwszym oszacowaniu szkód. </w:t>
      </w:r>
    </w:p>
    <w:p w:rsidR="00C245E7" w:rsidRPr="00CC5D26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……………………………………………………..……..……………………...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right"/>
        <w:rPr>
          <w:strike/>
          <w:sz w:val="20"/>
          <w:szCs w:val="20"/>
        </w:rPr>
      </w:pPr>
    </w:p>
    <w:p w:rsidR="00C245E7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Świadomy odpowiedzialności karnej wynikającej z art. 297 Kodeksu karnego oświadczam, że powyższe dane  podałem/</w:t>
      </w:r>
      <w:proofErr w:type="spellStart"/>
      <w:r w:rsidRPr="00CC5D26">
        <w:rPr>
          <w:sz w:val="20"/>
          <w:szCs w:val="20"/>
        </w:rPr>
        <w:t>am</w:t>
      </w:r>
      <w:proofErr w:type="spellEnd"/>
      <w:r w:rsidRPr="00CC5D26">
        <w:rPr>
          <w:sz w:val="20"/>
          <w:szCs w:val="20"/>
        </w:rPr>
        <w:t xml:space="preserve"> zgodnie ze stanem faktycznym.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…………………………………..…………………………….………………...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Tożsamość administratora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Administratorem Pana/Pani danych osobowych jest Wojewoda Mazowiecki.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Mogą się Państwo z nim kontaktować w następujący sposób: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Dane kontaktowe inspektora ochrony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Nad prawidłowością przetwarzania państwa danych osobowych czuwa wyznaczony przez Administratora inspektor ochrony danych, z którym można się kontaktować: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Cel przetwarzania Pana/Pani danych i podstawa prawna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Pana/Pani dane osobowe są przetwarzane w celu wypełnienia obowiązku ciążącego na administratorze danych (art. 6 ust.1 pkt c RODO), tj. realizacji zadań związanych z pracami komisji do spraw szacowania szkód w gospodarstwach rolnych i działach specjalnych produkcji rolnej powołanych przez Wojewodę Mazowieckiego (rozporządzenie Rady Ministrów z dnia 27 stycznia 2015 r. w sprawie szczegółowego zakresu i sposobów realizacji niektórych zadań Agencji Restrukturyzacji i Modernizacji Rolnictwa (Dz. U. z 2015 r. poz. 187, z </w:t>
      </w:r>
      <w:proofErr w:type="spellStart"/>
      <w:r w:rsidRPr="00CC5D26">
        <w:rPr>
          <w:sz w:val="18"/>
          <w:szCs w:val="18"/>
        </w:rPr>
        <w:t>późn</w:t>
      </w:r>
      <w:proofErr w:type="spellEnd"/>
      <w:r w:rsidRPr="00CC5D26">
        <w:rPr>
          <w:sz w:val="18"/>
          <w:szCs w:val="18"/>
        </w:rPr>
        <w:t>. zm.)).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Pana/Pani dane osobowe w zakresie numeru telefonu są przetwarzane na podstawie zgody (art. 6 ust. 1 lit. a RODO), która może zostać odwołana w dowolnym czasie.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Okres przechowywania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Dane osobowe przechowujemy przez okres niezbędny do wykonania zadań Administratora oraz realizacji obowiązku archiwizacyjnego, które wynikają z przepisów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Przysługujące Panu/Pani uprawnienia związane z przetwarzaniem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wniesienia skargi do Prezesa Urzędu Ochrony Danych Osobowych (ul. Stawki 2, 00-193 Warszawa).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danych i uzyskania ich kopii.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ograniczenia przechowywania akt.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usunięcia danych osobowych jeżeli jest to zgodne z przepisami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Informacja o dowolności lub obowiązku podania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danych osobowych jest obowiązkiem ustawowym.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numeru telefony jest dobrowolne.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</w:rPr>
      </w:pPr>
      <w:r w:rsidRPr="00CC5D26">
        <w:rPr>
          <w:sz w:val="18"/>
          <w:szCs w:val="18"/>
        </w:rPr>
        <w:t>Załączniki:</w:t>
      </w:r>
    </w:p>
    <w:p w:rsidR="00C245E7" w:rsidRPr="00C245E7" w:rsidRDefault="00C245E7" w:rsidP="00C245E7">
      <w:pPr>
        <w:numPr>
          <w:ilvl w:val="0"/>
          <w:numId w:val="4"/>
        </w:numPr>
        <w:spacing w:line="360" w:lineRule="auto"/>
        <w:rPr>
          <w:sz w:val="18"/>
          <w:szCs w:val="18"/>
        </w:rPr>
      </w:pPr>
      <w:r w:rsidRPr="00C245E7">
        <w:rPr>
          <w:sz w:val="18"/>
          <w:szCs w:val="18"/>
        </w:rPr>
        <w:t>Wykaz działek deklarowanych do płatności bezpośrednich na bieżący rok.</w:t>
      </w:r>
    </w:p>
    <w:p w:rsidR="00041C71" w:rsidRPr="00C245E7" w:rsidRDefault="00C245E7" w:rsidP="00C245E7">
      <w:pPr>
        <w:pStyle w:val="Akapitzlist"/>
        <w:numPr>
          <w:ilvl w:val="0"/>
          <w:numId w:val="4"/>
        </w:numPr>
        <w:rPr>
          <w:sz w:val="18"/>
          <w:szCs w:val="18"/>
        </w:rPr>
      </w:pPr>
      <w:r w:rsidRPr="00C245E7">
        <w:rPr>
          <w:sz w:val="18"/>
          <w:szCs w:val="18"/>
        </w:rPr>
        <w:t>Kopia zgłoszenia do Systemu Identyfikacji i Rejestracji Zwierząt (IRZ) / księga stada / paszporty.</w:t>
      </w:r>
    </w:p>
    <w:sectPr w:rsidR="00041C71" w:rsidRPr="00C2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814" w:rsidRDefault="00A40814" w:rsidP="00C245E7">
      <w:r>
        <w:separator/>
      </w:r>
    </w:p>
  </w:endnote>
  <w:endnote w:type="continuationSeparator" w:id="0">
    <w:p w:rsidR="00A40814" w:rsidRDefault="00A40814" w:rsidP="00C2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814" w:rsidRDefault="00A40814" w:rsidP="00C245E7">
      <w:r>
        <w:separator/>
      </w:r>
    </w:p>
  </w:footnote>
  <w:footnote w:type="continuationSeparator" w:id="0">
    <w:p w:rsidR="00A40814" w:rsidRDefault="00A40814" w:rsidP="00C245E7">
      <w:r>
        <w:continuationSeparator/>
      </w:r>
    </w:p>
  </w:footnote>
  <w:footnote w:id="1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Wniosek należy złożyć w urzędzie gminy/miasta właściwym ze względu na położenie poszkodowanego gospodarstwa.</w:t>
      </w:r>
    </w:p>
  </w:footnote>
  <w:footnote w:id="2">
    <w:p w:rsidR="00C245E7" w:rsidRPr="00EF7354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3">
    <w:p w:rsidR="00C245E7" w:rsidRPr="00C245E7" w:rsidRDefault="00C245E7" w:rsidP="00C245E7">
      <w:pPr>
        <w:pStyle w:val="Tekstprzypisudolnego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4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  <w:sz w:val="16"/>
          <w:szCs w:val="16"/>
        </w:rPr>
        <w:footnoteRef/>
      </w:r>
      <w:r w:rsidRPr="00C245E7">
        <w:rPr>
          <w:sz w:val="16"/>
          <w:szCs w:val="16"/>
        </w:rPr>
        <w:t xml:space="preserve"> Zgodnie z opracowaniem Krzysztofa </w:t>
      </w:r>
      <w:proofErr w:type="spellStart"/>
      <w:r w:rsidRPr="00C245E7">
        <w:rPr>
          <w:sz w:val="16"/>
          <w:szCs w:val="16"/>
        </w:rPr>
        <w:t>Zmarlickiego</w:t>
      </w:r>
      <w:proofErr w:type="spellEnd"/>
      <w:r w:rsidRPr="00C245E7">
        <w:rPr>
          <w:sz w:val="16"/>
          <w:szCs w:val="16"/>
        </w:rPr>
        <w:t xml:space="preserve">, tj. </w:t>
      </w:r>
      <w:r w:rsidRPr="00C245E7">
        <w:rPr>
          <w:i/>
          <w:sz w:val="16"/>
          <w:szCs w:val="16"/>
        </w:rPr>
        <w:t>Określenie wartości plantacji kultur wieloletnich</w:t>
      </w:r>
      <w:r w:rsidRPr="00C245E7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33552"/>
    <w:multiLevelType w:val="hybridMultilevel"/>
    <w:tmpl w:val="3E442B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268B"/>
    <w:multiLevelType w:val="hybridMultilevel"/>
    <w:tmpl w:val="83640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F5138"/>
    <w:multiLevelType w:val="hybridMultilevel"/>
    <w:tmpl w:val="9F449B48"/>
    <w:lvl w:ilvl="0" w:tplc="ECFAC7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D3928"/>
    <w:multiLevelType w:val="hybridMultilevel"/>
    <w:tmpl w:val="C80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E7"/>
    <w:rsid w:val="00041C71"/>
    <w:rsid w:val="00114908"/>
    <w:rsid w:val="00230A16"/>
    <w:rsid w:val="00246729"/>
    <w:rsid w:val="00265F5A"/>
    <w:rsid w:val="0029083C"/>
    <w:rsid w:val="003A1A77"/>
    <w:rsid w:val="007D5E78"/>
    <w:rsid w:val="00A40814"/>
    <w:rsid w:val="00BB2743"/>
    <w:rsid w:val="00C245E7"/>
    <w:rsid w:val="00D21477"/>
    <w:rsid w:val="00F1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84EA0-2A2A-4BE4-9B33-6932A9FE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C245E7"/>
    <w:rPr>
      <w:rFonts w:ascii="Times New Roman" w:hAnsi="Times New Roman" w:cs="Times New Roman" w:hint="default"/>
      <w:vertAlign w:val="superscript"/>
    </w:rPr>
  </w:style>
  <w:style w:type="paragraph" w:styleId="Tekstpodstawowy">
    <w:name w:val="Body Text"/>
    <w:basedOn w:val="Normalny"/>
    <w:link w:val="TekstpodstawowyZnak"/>
    <w:rsid w:val="00C245E7"/>
    <w:pPr>
      <w:jc w:val="both"/>
    </w:pPr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245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245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4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1178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Bezpieczeństwa Publicznego i Organizacji WBZ</Company>
  <LinksUpToDate>false</LinksUpToDate>
  <CharactersWithSpaces>8234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Kłos</dc:creator>
  <cp:lastModifiedBy>MK</cp:lastModifiedBy>
  <cp:revision>2</cp:revision>
  <dcterms:created xsi:type="dcterms:W3CDTF">2019-08-23T05:56:00Z</dcterms:created>
  <dcterms:modified xsi:type="dcterms:W3CDTF">2019-08-23T05:56:00Z</dcterms:modified>
</cp:coreProperties>
</file>