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19" w:rsidRPr="00FF7144" w:rsidRDefault="00AB3519" w:rsidP="00C0102C">
      <w:pPr>
        <w:pStyle w:val="Tytu"/>
        <w:rPr>
          <w:rFonts w:ascii="Cambria" w:hAnsi="Cambria"/>
          <w:sz w:val="28"/>
        </w:rPr>
      </w:pPr>
      <w:r w:rsidRPr="00B46838">
        <w:rPr>
          <w:rFonts w:ascii="Cambria" w:hAnsi="Cambria"/>
          <w:sz w:val="28"/>
        </w:rPr>
        <w:t xml:space="preserve">Zarządzenie Nr </w:t>
      </w:r>
      <w:r w:rsidR="00B611E6">
        <w:rPr>
          <w:rFonts w:ascii="Cambria" w:hAnsi="Cambria"/>
          <w:sz w:val="28"/>
        </w:rPr>
        <w:t>6</w:t>
      </w:r>
      <w:bookmarkStart w:id="0" w:name="_GoBack"/>
      <w:bookmarkEnd w:id="0"/>
      <w:r w:rsidRPr="00B46838">
        <w:rPr>
          <w:rFonts w:ascii="Cambria" w:hAnsi="Cambria"/>
          <w:sz w:val="28"/>
        </w:rPr>
        <w:t>/201</w:t>
      </w:r>
      <w:r w:rsidR="00B611E6">
        <w:rPr>
          <w:rFonts w:ascii="Cambria" w:hAnsi="Cambria"/>
          <w:sz w:val="28"/>
        </w:rPr>
        <w:t>7</w:t>
      </w:r>
    </w:p>
    <w:p w:rsidR="00AB3519" w:rsidRPr="00B46838" w:rsidRDefault="00AB3519" w:rsidP="00C0102C">
      <w:pPr>
        <w:jc w:val="center"/>
        <w:rPr>
          <w:rFonts w:ascii="Cambria" w:hAnsi="Cambria"/>
          <w:b/>
          <w:bCs/>
          <w:sz w:val="28"/>
        </w:rPr>
      </w:pPr>
      <w:r w:rsidRPr="00B46838">
        <w:rPr>
          <w:rFonts w:ascii="Cambria" w:hAnsi="Cambria"/>
          <w:b/>
          <w:bCs/>
          <w:sz w:val="28"/>
        </w:rPr>
        <w:t>Wójta Gminy Chynów</w:t>
      </w:r>
    </w:p>
    <w:p w:rsidR="00AB3519" w:rsidRPr="00B46838" w:rsidRDefault="00AB3519" w:rsidP="00C0102C">
      <w:pPr>
        <w:jc w:val="center"/>
        <w:rPr>
          <w:rFonts w:ascii="Cambria" w:hAnsi="Cambria"/>
          <w:b/>
          <w:bCs/>
        </w:rPr>
      </w:pPr>
      <w:r w:rsidRPr="00B46838">
        <w:rPr>
          <w:rFonts w:ascii="Cambria" w:hAnsi="Cambria"/>
          <w:b/>
          <w:bCs/>
          <w:sz w:val="28"/>
        </w:rPr>
        <w:t xml:space="preserve">z dnia </w:t>
      </w:r>
      <w:r w:rsidR="00B611E6">
        <w:rPr>
          <w:rFonts w:ascii="Cambria" w:hAnsi="Cambria"/>
          <w:b/>
          <w:bCs/>
          <w:sz w:val="28"/>
        </w:rPr>
        <w:t xml:space="preserve">27 stycznia </w:t>
      </w:r>
      <w:r w:rsidR="00C00A88">
        <w:rPr>
          <w:rFonts w:ascii="Cambria" w:hAnsi="Cambria"/>
          <w:b/>
          <w:bCs/>
          <w:sz w:val="28"/>
        </w:rPr>
        <w:t xml:space="preserve"> 201</w:t>
      </w:r>
      <w:r w:rsidR="00B611E6">
        <w:rPr>
          <w:rFonts w:ascii="Cambria" w:hAnsi="Cambria"/>
          <w:b/>
          <w:bCs/>
          <w:sz w:val="28"/>
        </w:rPr>
        <w:t>7</w:t>
      </w:r>
      <w:r w:rsidRPr="00B46838">
        <w:rPr>
          <w:rFonts w:ascii="Cambria" w:hAnsi="Cambria"/>
          <w:b/>
          <w:bCs/>
          <w:sz w:val="28"/>
        </w:rPr>
        <w:t xml:space="preserve"> roku</w:t>
      </w:r>
    </w:p>
    <w:p w:rsidR="00AB3519" w:rsidRPr="00B46838" w:rsidRDefault="00AB3519" w:rsidP="00C0102C">
      <w:pPr>
        <w:rPr>
          <w:rFonts w:ascii="Cambria" w:hAnsi="Cambria"/>
        </w:rPr>
      </w:pPr>
    </w:p>
    <w:p w:rsidR="00AB3519" w:rsidRPr="00B46838" w:rsidRDefault="00AB3519" w:rsidP="00D33850">
      <w:pPr>
        <w:autoSpaceDE w:val="0"/>
        <w:autoSpaceDN w:val="0"/>
        <w:adjustRightInd w:val="0"/>
        <w:ind w:left="1276" w:hanging="1276"/>
        <w:jc w:val="both"/>
        <w:rPr>
          <w:rFonts w:ascii="Cambria" w:hAnsi="Cambria"/>
        </w:rPr>
      </w:pPr>
      <w:r w:rsidRPr="00B46838">
        <w:rPr>
          <w:rFonts w:ascii="Cambria" w:hAnsi="Cambria"/>
          <w:b/>
          <w:bCs/>
        </w:rPr>
        <w:t>w sprawie:</w:t>
      </w:r>
      <w:r w:rsidRP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powołania Komisji Konkursowej opiniuj</w:t>
      </w:r>
      <w:r w:rsidRPr="00B46838">
        <w:rPr>
          <w:rFonts w:ascii="Cambria" w:hAnsi="Cambria"/>
        </w:rPr>
        <w:t>ą</w:t>
      </w:r>
      <w:r w:rsidRPr="00B46838">
        <w:rPr>
          <w:rFonts w:ascii="Cambria" w:hAnsi="Cambria"/>
          <w:bCs/>
        </w:rPr>
        <w:t xml:space="preserve">cej oferty </w:t>
      </w:r>
      <w:r w:rsidR="00D33850" w:rsidRPr="00B46838">
        <w:rPr>
          <w:rFonts w:ascii="Cambria" w:hAnsi="Cambria"/>
        </w:rPr>
        <w:t>na realizację zada</w:t>
      </w:r>
      <w:r w:rsidR="00B46838" w:rsidRPr="00B46838">
        <w:rPr>
          <w:rFonts w:ascii="Cambria" w:hAnsi="Cambria"/>
        </w:rPr>
        <w:t>ń</w:t>
      </w:r>
      <w:r w:rsidR="00D33850" w:rsidRPr="00B46838">
        <w:rPr>
          <w:rFonts w:ascii="Cambria" w:hAnsi="Cambria"/>
        </w:rPr>
        <w:t xml:space="preserve"> publiczn</w:t>
      </w:r>
      <w:r w:rsidR="00B46838" w:rsidRPr="00B46838">
        <w:rPr>
          <w:rFonts w:ascii="Cambria" w:hAnsi="Cambria"/>
        </w:rPr>
        <w:t>ych w 201</w:t>
      </w:r>
      <w:r w:rsidR="00B611E6">
        <w:rPr>
          <w:rFonts w:ascii="Cambria" w:hAnsi="Cambria"/>
        </w:rPr>
        <w:t>7</w:t>
      </w:r>
      <w:r w:rsidR="00B46838" w:rsidRPr="00B46838">
        <w:rPr>
          <w:rFonts w:ascii="Cambria" w:hAnsi="Cambria"/>
        </w:rPr>
        <w:t>r</w:t>
      </w:r>
      <w:r w:rsidR="00D33850" w:rsidRPr="00B46838">
        <w:rPr>
          <w:rFonts w:ascii="Cambria" w:hAnsi="Cambria"/>
        </w:rPr>
        <w:t>.</w:t>
      </w:r>
    </w:p>
    <w:p w:rsidR="00AB3519" w:rsidRPr="00B46838" w:rsidRDefault="00AB3519" w:rsidP="00C0102C">
      <w:pPr>
        <w:rPr>
          <w:rFonts w:ascii="Cambria" w:hAnsi="Cambria"/>
        </w:rPr>
      </w:pPr>
    </w:p>
    <w:p w:rsidR="00AB3519" w:rsidRPr="00B46838" w:rsidRDefault="00AB3519" w:rsidP="00C0102C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B46838">
        <w:rPr>
          <w:rFonts w:ascii="Cambria" w:hAnsi="Cambria"/>
        </w:rPr>
        <w:t>Na podstawie art. 33 ust. 3 ustawy z dnia 8 marca 1990 r. o samorządzie gminnym (</w:t>
      </w:r>
      <w:r w:rsidR="00AC2EB2">
        <w:rPr>
          <w:rFonts w:ascii="Cambria" w:hAnsi="Cambria"/>
        </w:rPr>
        <w:t>Dz.</w:t>
      </w:r>
      <w:r w:rsidRPr="00B46838">
        <w:rPr>
          <w:rFonts w:ascii="Cambria" w:hAnsi="Cambria"/>
        </w:rPr>
        <w:t xml:space="preserve">U. </w:t>
      </w:r>
      <w:r w:rsidR="00AC2EB2">
        <w:rPr>
          <w:rFonts w:ascii="Cambria" w:hAnsi="Cambria"/>
        </w:rPr>
        <w:t>201</w:t>
      </w:r>
      <w:r w:rsidR="00B611E6">
        <w:rPr>
          <w:rFonts w:ascii="Cambria" w:hAnsi="Cambria"/>
        </w:rPr>
        <w:t>6</w:t>
      </w:r>
      <w:r w:rsidRPr="00B46838">
        <w:rPr>
          <w:rFonts w:ascii="Cambria" w:hAnsi="Cambria"/>
        </w:rPr>
        <w:t xml:space="preserve">r., poz. </w:t>
      </w:r>
      <w:r w:rsidR="00B611E6">
        <w:rPr>
          <w:rFonts w:ascii="Cambria" w:hAnsi="Cambria"/>
        </w:rPr>
        <w:t xml:space="preserve">446 z </w:t>
      </w:r>
      <w:proofErr w:type="spellStart"/>
      <w:r w:rsidR="00B611E6">
        <w:rPr>
          <w:rFonts w:ascii="Cambria" w:hAnsi="Cambria"/>
        </w:rPr>
        <w:t>późn</w:t>
      </w:r>
      <w:proofErr w:type="spellEnd"/>
      <w:r w:rsidR="00B611E6">
        <w:rPr>
          <w:rFonts w:ascii="Cambria" w:hAnsi="Cambria"/>
        </w:rPr>
        <w:t xml:space="preserve"> zm.</w:t>
      </w:r>
      <w:r w:rsidRPr="00B46838">
        <w:rPr>
          <w:rFonts w:ascii="Cambria" w:hAnsi="Cambria"/>
        </w:rPr>
        <w:t>) oraz art. 15 ust. 2a,2b i 2d ustawy z dnia 24 kwietnia 2003 r. o działalności pożytku public</w:t>
      </w:r>
      <w:r w:rsidR="00B611E6">
        <w:rPr>
          <w:rFonts w:ascii="Cambria" w:hAnsi="Cambria"/>
        </w:rPr>
        <w:t>znego i wolontariacie (</w:t>
      </w:r>
      <w:r w:rsidR="00AC2EB2">
        <w:rPr>
          <w:rFonts w:ascii="Cambria" w:hAnsi="Cambria"/>
        </w:rPr>
        <w:t>Dz.</w:t>
      </w:r>
      <w:r w:rsidRPr="00B46838">
        <w:rPr>
          <w:rFonts w:ascii="Cambria" w:hAnsi="Cambria"/>
        </w:rPr>
        <w:t xml:space="preserve">U. z </w:t>
      </w:r>
      <w:r w:rsidR="00AC2EB2">
        <w:rPr>
          <w:rFonts w:ascii="Cambria" w:hAnsi="Cambria"/>
        </w:rPr>
        <w:t>201</w:t>
      </w:r>
      <w:r w:rsidR="00B611E6">
        <w:rPr>
          <w:rFonts w:ascii="Cambria" w:hAnsi="Cambria"/>
        </w:rPr>
        <w:t>6</w:t>
      </w:r>
      <w:r w:rsidR="00AC2EB2">
        <w:rPr>
          <w:rFonts w:ascii="Cambria" w:hAnsi="Cambria"/>
        </w:rPr>
        <w:t>r</w:t>
      </w:r>
      <w:r w:rsidRPr="00B46838">
        <w:rPr>
          <w:rFonts w:ascii="Cambria" w:hAnsi="Cambria"/>
        </w:rPr>
        <w:t xml:space="preserve">. </w:t>
      </w:r>
      <w:r w:rsidR="00B611E6">
        <w:rPr>
          <w:rFonts w:ascii="Cambria" w:hAnsi="Cambria"/>
        </w:rPr>
        <w:t>poz. 1817</w:t>
      </w:r>
      <w:r w:rsidRPr="00B46838">
        <w:rPr>
          <w:rFonts w:ascii="Cambria" w:hAnsi="Cambria"/>
        </w:rPr>
        <w:t xml:space="preserve">) oraz </w:t>
      </w:r>
      <w:r w:rsidR="00B46838" w:rsidRPr="00B46838">
        <w:rPr>
          <w:rFonts w:ascii="Cambria" w:hAnsi="Cambria"/>
        </w:rPr>
        <w:t xml:space="preserve">uchwały Nr </w:t>
      </w:r>
      <w:r w:rsidR="00B611E6">
        <w:rPr>
          <w:rFonts w:ascii="Cambria" w:hAnsi="Cambria"/>
          <w:bCs/>
        </w:rPr>
        <w:t>XX</w:t>
      </w:r>
      <w:r w:rsidR="00B46838" w:rsidRPr="00B46838">
        <w:rPr>
          <w:rFonts w:ascii="Cambria" w:hAnsi="Cambria"/>
          <w:bCs/>
        </w:rPr>
        <w:t>/</w:t>
      </w:r>
      <w:r w:rsidR="00B611E6">
        <w:rPr>
          <w:rFonts w:ascii="Cambria" w:hAnsi="Cambria"/>
          <w:bCs/>
        </w:rPr>
        <w:t>132</w:t>
      </w:r>
      <w:r w:rsidR="00B46838" w:rsidRPr="00B46838">
        <w:rPr>
          <w:rFonts w:ascii="Cambria" w:hAnsi="Cambria"/>
          <w:bCs/>
        </w:rPr>
        <w:t>/20</w:t>
      </w:r>
      <w:r w:rsidR="00FF7144">
        <w:rPr>
          <w:rFonts w:ascii="Cambria" w:hAnsi="Cambria"/>
          <w:bCs/>
        </w:rPr>
        <w:t>1</w:t>
      </w:r>
      <w:r w:rsidR="00B611E6">
        <w:rPr>
          <w:rFonts w:ascii="Cambria" w:hAnsi="Cambria"/>
          <w:bCs/>
        </w:rPr>
        <w:t>6</w:t>
      </w:r>
      <w:r w:rsidR="00B46838" w:rsidRPr="00B46838">
        <w:rPr>
          <w:rFonts w:ascii="Cambria" w:hAnsi="Cambria"/>
          <w:bCs/>
        </w:rPr>
        <w:t xml:space="preserve"> </w:t>
      </w:r>
      <w:r w:rsidR="00B46838" w:rsidRPr="00B46838">
        <w:rPr>
          <w:rFonts w:ascii="Cambria" w:hAnsi="Cambria"/>
        </w:rPr>
        <w:t xml:space="preserve">Rady Gminy Chynów z dnia </w:t>
      </w:r>
      <w:r w:rsidR="00FF7144">
        <w:rPr>
          <w:rFonts w:ascii="Cambria" w:hAnsi="Cambria"/>
        </w:rPr>
        <w:t>2</w:t>
      </w:r>
      <w:r w:rsidR="00B611E6">
        <w:rPr>
          <w:rFonts w:ascii="Cambria" w:hAnsi="Cambria"/>
        </w:rPr>
        <w:t>9</w:t>
      </w:r>
      <w:r w:rsidR="00FF7144">
        <w:rPr>
          <w:rFonts w:ascii="Cambria" w:hAnsi="Cambria"/>
        </w:rPr>
        <w:t xml:space="preserve"> </w:t>
      </w:r>
      <w:r w:rsidR="00B611E6">
        <w:rPr>
          <w:rFonts w:ascii="Cambria" w:hAnsi="Cambria"/>
        </w:rPr>
        <w:t>listopada</w:t>
      </w:r>
      <w:r w:rsidR="00C00A88">
        <w:rPr>
          <w:rFonts w:ascii="Cambria" w:hAnsi="Cambria"/>
        </w:rPr>
        <w:t xml:space="preserve"> 201</w:t>
      </w:r>
      <w:r w:rsidR="00B611E6">
        <w:rPr>
          <w:rFonts w:ascii="Cambria" w:hAnsi="Cambria"/>
        </w:rPr>
        <w:t>6</w:t>
      </w:r>
      <w:r w:rsidR="00B46838" w:rsidRPr="00B46838">
        <w:rPr>
          <w:rFonts w:ascii="Cambria" w:hAnsi="Cambria"/>
        </w:rPr>
        <w:t>r.</w:t>
      </w:r>
      <w:r w:rsid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w sprawie: Programu współpracy z organizacjami pozarządowymi na 201</w:t>
      </w:r>
      <w:r w:rsidR="00B611E6">
        <w:rPr>
          <w:rFonts w:ascii="Cambria" w:hAnsi="Cambria"/>
          <w:bCs/>
        </w:rPr>
        <w:t>7</w:t>
      </w:r>
      <w:r w:rsidRPr="00B46838">
        <w:rPr>
          <w:rFonts w:ascii="Cambria" w:hAnsi="Cambria"/>
          <w:bCs/>
        </w:rPr>
        <w:t xml:space="preserve"> rok </w:t>
      </w:r>
      <w:r w:rsidRPr="00B46838">
        <w:rPr>
          <w:rFonts w:ascii="Cambria" w:hAnsi="Cambria"/>
        </w:rPr>
        <w:t>zarządzam, co następuje: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1</w:t>
      </w:r>
    </w:p>
    <w:p w:rsidR="00AB3519" w:rsidRPr="00B46838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W celu zaopiniowania ofert na realizację zadań publicznych powołuje się Komisję Konkursową w składzie:</w:t>
      </w:r>
    </w:p>
    <w:p w:rsidR="00AB3519" w:rsidRPr="00B46838" w:rsidRDefault="00AB3519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Maria Jaskółowska - przewodnicząca</w:t>
      </w:r>
    </w:p>
    <w:p w:rsidR="00AB3519" w:rsidRPr="00B46838" w:rsidRDefault="00AB3519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Mariola Kluczyk - sekretarz</w:t>
      </w:r>
    </w:p>
    <w:p w:rsidR="00AB3519" w:rsidRPr="00B46838" w:rsidRDefault="00AB3519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Anna Przychodzień - członek</w:t>
      </w:r>
    </w:p>
    <w:p w:rsidR="00AB3519" w:rsidRPr="00B46838" w:rsidRDefault="00AB3519" w:rsidP="00B611E6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Komisja działa na podstawie regulaminu </w:t>
      </w:r>
      <w:r w:rsidR="00C0102C" w:rsidRPr="00B46838">
        <w:rPr>
          <w:rFonts w:ascii="Cambria" w:hAnsi="Cambria"/>
        </w:rPr>
        <w:t>będącego załacznikiem nr 1 do Programu Współpracy Gminy Chynów z organizacjami pozarządowymi na 201</w:t>
      </w:r>
      <w:r w:rsidR="00B611E6">
        <w:rPr>
          <w:rFonts w:ascii="Cambria" w:hAnsi="Cambria"/>
        </w:rPr>
        <w:t>7</w:t>
      </w:r>
      <w:r w:rsidR="00C0102C" w:rsidRPr="00B46838">
        <w:rPr>
          <w:rFonts w:ascii="Cambria" w:hAnsi="Cambria"/>
        </w:rPr>
        <w:t>r. (</w:t>
      </w:r>
      <w:r w:rsidR="00B611E6" w:rsidRPr="00B611E6">
        <w:rPr>
          <w:rFonts w:ascii="Cambria" w:hAnsi="Cambria"/>
        </w:rPr>
        <w:t>uchwały Nr XX/132/2016 Rady Gminy Chynów z dnia 29 listopada 2016r.</w:t>
      </w:r>
      <w:r w:rsidR="00C0102C" w:rsidRPr="00B46838">
        <w:rPr>
          <w:rFonts w:ascii="Cambria" w:hAnsi="Cambria"/>
        </w:rPr>
        <w:t>)</w:t>
      </w:r>
    </w:p>
    <w:p w:rsidR="00AB3519" w:rsidRPr="00B46838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Komisja rzetelnie i obiektywnie wykonuje powierzone jej czynności, kierując się</w:t>
      </w:r>
      <w:r w:rsidR="00C0102C" w:rsidRPr="00B46838">
        <w:rPr>
          <w:rFonts w:ascii="Cambria" w:hAnsi="Cambria"/>
        </w:rPr>
        <w:t xml:space="preserve"> </w:t>
      </w:r>
      <w:r w:rsidRPr="00B46838">
        <w:rPr>
          <w:rFonts w:ascii="Cambria" w:hAnsi="Cambria"/>
        </w:rPr>
        <w:t>przepisami prawa, posiadaną wiedzą i doświadczeniem.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2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Zadaniem Komisji Konkursowej jest opiniowanie ofert i przedkładanie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 xml:space="preserve">  propozycji wyboru podmiotów, którym zostaną zlecone do realizacji zadania </w:t>
      </w:r>
      <w:r w:rsidR="00B31F07">
        <w:rPr>
          <w:rFonts w:ascii="Cambria" w:hAnsi="Cambria"/>
        </w:rPr>
        <w:t>publiczne w 201</w:t>
      </w:r>
      <w:r w:rsidR="00B611E6">
        <w:rPr>
          <w:rFonts w:ascii="Cambria" w:hAnsi="Cambria"/>
        </w:rPr>
        <w:t>7</w:t>
      </w:r>
      <w:r w:rsidR="00B31F07">
        <w:rPr>
          <w:rFonts w:ascii="Cambria" w:hAnsi="Cambria"/>
        </w:rPr>
        <w:t xml:space="preserve"> roku.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3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Wykonanie zadania powierza się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>.</w:t>
      </w:r>
    </w:p>
    <w:p w:rsidR="00C0102C" w:rsidRPr="00B46838" w:rsidRDefault="00C0102C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4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Zarządzenie wchodzi w życie z dniem podjęcia</w:t>
      </w:r>
    </w:p>
    <w:p w:rsidR="00030867" w:rsidRPr="00B46838" w:rsidRDefault="00030867" w:rsidP="00C0102C">
      <w:pPr>
        <w:jc w:val="both"/>
        <w:rPr>
          <w:rFonts w:ascii="Cambria" w:hAnsi="Cambria"/>
        </w:rPr>
      </w:pPr>
    </w:p>
    <w:sectPr w:rsidR="00030867" w:rsidRPr="00B46838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F040D"/>
    <w:multiLevelType w:val="hybridMultilevel"/>
    <w:tmpl w:val="CB00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5D03"/>
    <w:multiLevelType w:val="hybridMultilevel"/>
    <w:tmpl w:val="088644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E7577"/>
    <w:multiLevelType w:val="hybridMultilevel"/>
    <w:tmpl w:val="75AE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19"/>
    <w:rsid w:val="00030867"/>
    <w:rsid w:val="00290014"/>
    <w:rsid w:val="006F7831"/>
    <w:rsid w:val="00AB3519"/>
    <w:rsid w:val="00AC2EB2"/>
    <w:rsid w:val="00B31F07"/>
    <w:rsid w:val="00B46838"/>
    <w:rsid w:val="00B611E6"/>
    <w:rsid w:val="00C00A88"/>
    <w:rsid w:val="00C0102C"/>
    <w:rsid w:val="00CA4667"/>
    <w:rsid w:val="00D01CB5"/>
    <w:rsid w:val="00D33850"/>
    <w:rsid w:val="00DF192C"/>
    <w:rsid w:val="00ED4F4B"/>
    <w:rsid w:val="00FF176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1B22B-14CB-43A1-BECC-EDC5538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51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3519"/>
    <w:pPr>
      <w:jc w:val="center"/>
    </w:pPr>
    <w:rPr>
      <w:rFonts w:ascii="Book Antiqua" w:hAnsi="Book Antiqua"/>
      <w:b/>
      <w:bCs/>
      <w:sz w:val="20"/>
      <w:szCs w:val="20"/>
    </w:rPr>
  </w:style>
  <w:style w:type="character" w:customStyle="1" w:styleId="TytuZnak">
    <w:name w:val="Tytuł Znak"/>
    <w:link w:val="Tytu"/>
    <w:rsid w:val="00AB3519"/>
    <w:rPr>
      <w:rFonts w:eastAsia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AB3519"/>
    <w:pPr>
      <w:jc w:val="both"/>
    </w:pPr>
    <w:rPr>
      <w:rFonts w:ascii="Book Antiqua" w:hAnsi="Book Antiqua"/>
      <w:sz w:val="20"/>
      <w:szCs w:val="20"/>
    </w:rPr>
  </w:style>
  <w:style w:type="character" w:customStyle="1" w:styleId="TekstpodstawowyZnak">
    <w:name w:val="Tekst podstawowy Znak"/>
    <w:link w:val="Tekstpodstawowy"/>
    <w:rsid w:val="00AB3519"/>
    <w:rPr>
      <w:rFonts w:eastAsia="Times New Roman" w:cs="Times New Roman"/>
      <w:lang w:eastAsia="pl-PL"/>
    </w:rPr>
  </w:style>
  <w:style w:type="character" w:styleId="Pogrubienie">
    <w:name w:val="Strong"/>
    <w:uiPriority w:val="22"/>
    <w:qFormat/>
    <w:rsid w:val="00AB3519"/>
    <w:rPr>
      <w:b/>
      <w:bCs/>
    </w:rPr>
  </w:style>
  <w:style w:type="paragraph" w:customStyle="1" w:styleId="wsprawie">
    <w:name w:val="w sprawie"/>
    <w:basedOn w:val="Normalny"/>
    <w:rsid w:val="00AB3519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AB3519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AB3519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38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16/2012</vt:lpstr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16/2012</dc:title>
  <dc:subject/>
  <dc:creator>x</dc:creator>
  <cp:keywords/>
  <cp:lastModifiedBy>MK</cp:lastModifiedBy>
  <cp:revision>2</cp:revision>
  <cp:lastPrinted>2016-02-19T12:00:00Z</cp:lastPrinted>
  <dcterms:created xsi:type="dcterms:W3CDTF">2017-01-27T13:22:00Z</dcterms:created>
  <dcterms:modified xsi:type="dcterms:W3CDTF">2017-01-27T13:22:00Z</dcterms:modified>
</cp:coreProperties>
</file>